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b/>
          <w:bCs/>
          <w:color w:val="7030A0"/>
          <w:sz w:val="27"/>
          <w:szCs w:val="27"/>
        </w:rPr>
        <w:t>Кон</w:t>
      </w:r>
      <w:r w:rsidRPr="00934C0E">
        <w:rPr>
          <w:rFonts w:ascii="Liberation Serif" w:hAnsi="Liberation Serif" w:cs="Arial"/>
          <w:b/>
          <w:bCs/>
          <w:color w:val="7030A0"/>
          <w:sz w:val="27"/>
          <w:szCs w:val="27"/>
        </w:rPr>
        <w:t>сультация для родителей на тему</w:t>
      </w:r>
      <w:r w:rsidRPr="00934C0E">
        <w:rPr>
          <w:rFonts w:ascii="Liberation Serif" w:hAnsi="Liberation Serif" w:cs="Arial"/>
          <w:b/>
          <w:bCs/>
          <w:color w:val="7030A0"/>
          <w:sz w:val="27"/>
          <w:szCs w:val="27"/>
        </w:rPr>
        <w:t xml:space="preserve">: </w:t>
      </w:r>
      <w:r w:rsidRPr="00934C0E">
        <w:rPr>
          <w:rFonts w:ascii="Liberation Serif" w:hAnsi="Liberation Serif" w:cs="Arial"/>
          <w:b/>
          <w:bCs/>
          <w:color w:val="000000"/>
          <w:sz w:val="27"/>
          <w:szCs w:val="27"/>
        </w:rPr>
        <w:t>«</w:t>
      </w:r>
      <w:r w:rsidRPr="00934C0E">
        <w:rPr>
          <w:rFonts w:ascii="Liberation Serif" w:hAnsi="Liberation Serif" w:cs="Arial"/>
          <w:b/>
          <w:bCs/>
          <w:color w:val="0070C0"/>
          <w:sz w:val="27"/>
          <w:szCs w:val="27"/>
        </w:rPr>
        <w:t>Весенний паводок»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70C0"/>
          <w:sz w:val="21"/>
          <w:szCs w:val="21"/>
        </w:rPr>
      </w:pPr>
      <w:r w:rsidRPr="00934C0E">
        <w:rPr>
          <w:rFonts w:ascii="Liberation Serif" w:hAnsi="Liberation Serif" w:cs="Arial"/>
          <w:b/>
          <w:bCs/>
          <w:color w:val="0070C0"/>
          <w:sz w:val="27"/>
          <w:szCs w:val="27"/>
        </w:rPr>
        <w:t>Меры безопасности во время весеннего половодья</w:t>
      </w:r>
      <w:bookmarkStart w:id="0" w:name="_GoBack"/>
      <w:bookmarkEnd w:id="0"/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7"/>
          <w:szCs w:val="27"/>
        </w:rPr>
      </w:pPr>
      <w:r>
        <w:rPr>
          <w:rFonts w:ascii="Liberation Serif" w:hAnsi="Liberation Serif" w:cs="Arial"/>
          <w:color w:val="000000"/>
          <w:sz w:val="27"/>
          <w:szCs w:val="27"/>
        </w:rPr>
        <w:t xml:space="preserve">      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>
        <w:rPr>
          <w:rFonts w:ascii="Liberation Serif" w:hAnsi="Liberation Serif" w:cs="Arial"/>
          <w:color w:val="181818"/>
          <w:sz w:val="27"/>
          <w:szCs w:val="27"/>
        </w:rPr>
        <w:t xml:space="preserve">     </w:t>
      </w:r>
      <w:r w:rsidRPr="00934C0E">
        <w:rPr>
          <w:rFonts w:ascii="Liberation Serif" w:hAnsi="Liberation Serif" w:cs="Arial"/>
          <w:color w:val="181818"/>
          <w:sz w:val="27"/>
          <w:szCs w:val="27"/>
        </w:rPr>
        <w:t>Больше всего несчастных случаев весной на водоемах происходит с дошколятами и школьниками. Дети часто позволяют себе шалости у реки, даже пробуют кататься на льдинах. </w:t>
      </w:r>
      <w:r w:rsidRPr="00934C0E">
        <w:rPr>
          <w:rFonts w:ascii="Liberation Serif" w:hAnsi="Liberation Serif" w:cs="Arial"/>
          <w:color w:val="181818"/>
          <w:sz w:val="27"/>
          <w:szCs w:val="27"/>
        </w:rPr>
        <w:br/>
      </w:r>
      <w:r w:rsidRPr="00934C0E">
        <w:rPr>
          <w:rFonts w:ascii="Liberation Serif" w:hAnsi="Liberation Serif" w:cs="Arial"/>
          <w:color w:val="7030A0"/>
          <w:sz w:val="27"/>
          <w:szCs w:val="27"/>
        </w:rPr>
        <w:t>Родители!</w:t>
      </w:r>
      <w:r w:rsidRPr="00934C0E">
        <w:rPr>
          <w:rFonts w:ascii="Liberation Serif" w:hAnsi="Liberation Serif" w:cs="Arial"/>
          <w:color w:val="181818"/>
          <w:sz w:val="27"/>
          <w:szCs w:val="27"/>
        </w:rPr>
        <w:t xml:space="preserve"> Разъясняйте детям правила поведения во время весеннего половодья. Не отпускайте дошколят на прогулку без взрослых.</w:t>
      </w:r>
    </w:p>
    <w:p w:rsid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7"/>
          <w:szCs w:val="27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 xml:space="preserve">Во время паводка остерегайтесь любоваться ледоходом с крутых берегов, размываемых весенними потоками, из-за чего склоны берегов часто обваливаются. 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7030A0"/>
          <w:sz w:val="27"/>
          <w:szCs w:val="27"/>
        </w:rPr>
        <w:t>Нельзя</w:t>
      </w:r>
      <w:r w:rsidRPr="00934C0E">
        <w:rPr>
          <w:rFonts w:ascii="Liberation Serif" w:hAnsi="Liberation Serif" w:cs="Arial"/>
          <w:color w:val="181818"/>
          <w:sz w:val="27"/>
          <w:szCs w:val="27"/>
        </w:rPr>
        <w:t xml:space="preserve"> выходить на водоемы при образовании ледяных заторов.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b/>
          <w:bCs/>
          <w:color w:val="181818"/>
          <w:sz w:val="27"/>
          <w:szCs w:val="27"/>
        </w:rPr>
        <w:t xml:space="preserve">Помните, что весенний лед – капкан </w:t>
      </w:r>
      <w:proofErr w:type="gramStart"/>
      <w:r w:rsidRPr="00934C0E">
        <w:rPr>
          <w:rFonts w:ascii="Liberation Serif" w:hAnsi="Liberation Serif" w:cs="Arial"/>
          <w:b/>
          <w:bCs/>
          <w:color w:val="181818"/>
          <w:sz w:val="27"/>
          <w:szCs w:val="27"/>
        </w:rPr>
        <w:t>для</w:t>
      </w:r>
      <w:proofErr w:type="gramEnd"/>
      <w:r w:rsidRPr="00934C0E">
        <w:rPr>
          <w:rFonts w:ascii="Liberation Serif" w:hAnsi="Liberation Serif" w:cs="Arial"/>
          <w:b/>
          <w:bCs/>
          <w:color w:val="181818"/>
          <w:sz w:val="27"/>
          <w:szCs w:val="27"/>
        </w:rPr>
        <w:t xml:space="preserve"> вступившего на него!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7030A0"/>
          <w:sz w:val="21"/>
          <w:szCs w:val="21"/>
        </w:rPr>
      </w:pPr>
      <w:r w:rsidRPr="00934C0E">
        <w:rPr>
          <w:rFonts w:ascii="Liberation Serif" w:hAnsi="Liberation Serif" w:cs="Arial"/>
          <w:color w:val="7030A0"/>
          <w:sz w:val="27"/>
          <w:szCs w:val="27"/>
        </w:rPr>
        <w:t>С</w:t>
      </w:r>
      <w:r w:rsidRPr="00934C0E">
        <w:rPr>
          <w:rStyle w:val="a4"/>
          <w:rFonts w:ascii="Liberation Serif" w:hAnsi="Liberation Serif" w:cs="Arial"/>
          <w:b/>
          <w:bCs/>
          <w:i w:val="0"/>
          <w:iCs w:val="0"/>
          <w:color w:val="7030A0"/>
          <w:sz w:val="27"/>
          <w:szCs w:val="27"/>
        </w:rPr>
        <w:t>ледует помнить: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на весеннем льду легко провалиться;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быстрее всего процесс распада льда происходит у берегов;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весенний лед, покрытый снегом, быстро превращается в рыхлую массу.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7030A0"/>
          <w:sz w:val="21"/>
          <w:szCs w:val="21"/>
        </w:rPr>
      </w:pPr>
      <w:r w:rsidRPr="00934C0E">
        <w:rPr>
          <w:rStyle w:val="a4"/>
          <w:rFonts w:ascii="Liberation Serif" w:hAnsi="Liberation Serif" w:cs="Arial"/>
          <w:b/>
          <w:bCs/>
          <w:i w:val="0"/>
          <w:iCs w:val="0"/>
          <w:color w:val="000000"/>
          <w:sz w:val="27"/>
          <w:szCs w:val="27"/>
        </w:rPr>
        <w:t xml:space="preserve">В период весеннего паводка и ледохода </w:t>
      </w:r>
      <w:r w:rsidRPr="00934C0E">
        <w:rPr>
          <w:rStyle w:val="a4"/>
          <w:rFonts w:ascii="Liberation Serif" w:hAnsi="Liberation Serif" w:cs="Arial"/>
          <w:b/>
          <w:bCs/>
          <w:i w:val="0"/>
          <w:iCs w:val="0"/>
          <w:color w:val="7030A0"/>
          <w:sz w:val="27"/>
          <w:szCs w:val="27"/>
        </w:rPr>
        <w:t>запрещается: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выходить в весенний период на водоемы;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переправляться через реку в период ледохода;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подходить близко к реке в местах затора льда,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стоять на обрывистом берегу, подвергающемуся разливу и обвалу;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собираться на мостиках, плотинах и запрудах;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приближаться к ледяным заторам,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отталкивать льдины от берегов,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измерять глубину реки или любого водоема,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>- ходить по льдинам и кататься на них.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7030A0"/>
          <w:sz w:val="21"/>
          <w:szCs w:val="21"/>
        </w:rPr>
      </w:pPr>
      <w:r w:rsidRPr="00934C0E">
        <w:rPr>
          <w:rStyle w:val="a4"/>
          <w:rFonts w:ascii="Liberation Serif" w:hAnsi="Liberation Serif" w:cs="Arial"/>
          <w:b/>
          <w:bCs/>
          <w:i w:val="0"/>
          <w:iCs w:val="0"/>
          <w:color w:val="7030A0"/>
          <w:sz w:val="27"/>
          <w:szCs w:val="27"/>
        </w:rPr>
        <w:t>Наибольшую опасность весенний паводок представляет для детей.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181818"/>
          <w:sz w:val="27"/>
          <w:szCs w:val="27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934C0E">
        <w:rPr>
          <w:rFonts w:ascii="Liberation Serif" w:hAnsi="Liberation Serif" w:cs="Arial"/>
          <w:color w:val="181818"/>
          <w:sz w:val="27"/>
          <w:szCs w:val="27"/>
        </w:rPr>
        <w:t>контроль за</w:t>
      </w:r>
      <w:proofErr w:type="gramEnd"/>
      <w:r w:rsidRPr="00934C0E">
        <w:rPr>
          <w:rFonts w:ascii="Liberation Serif" w:hAnsi="Liberation Serif" w:cs="Arial"/>
          <w:color w:val="181818"/>
          <w:sz w:val="27"/>
          <w:szCs w:val="27"/>
        </w:rPr>
        <w:t xml:space="preserve"> местами игр детей.</w:t>
      </w:r>
    </w:p>
    <w:p w:rsid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  <w:sz w:val="27"/>
          <w:szCs w:val="27"/>
        </w:rPr>
      </w:pPr>
      <w:r w:rsidRPr="00934C0E">
        <w:rPr>
          <w:rStyle w:val="a5"/>
          <w:rFonts w:ascii="Liberation Serif" w:hAnsi="Liberation Serif" w:cs="Arial"/>
          <w:color w:val="7030A0"/>
          <w:sz w:val="27"/>
          <w:szCs w:val="27"/>
        </w:rPr>
        <w:t>РОДИТЕЛИ!</w:t>
      </w:r>
      <w:r w:rsidRPr="00934C0E">
        <w:rPr>
          <w:rFonts w:ascii="Liberation Serif" w:hAnsi="Liberation Serif" w:cs="Arial"/>
          <w:color w:val="7030A0"/>
          <w:sz w:val="27"/>
          <w:szCs w:val="27"/>
        </w:rPr>
        <w:t> </w:t>
      </w:r>
      <w:r w:rsidRPr="00934C0E">
        <w:rPr>
          <w:rStyle w:val="a4"/>
          <w:rFonts w:ascii="Liberation Serif" w:hAnsi="Liberation Serif" w:cs="Arial"/>
          <w:i w:val="0"/>
          <w:iCs w:val="0"/>
          <w:color w:val="000000"/>
          <w:sz w:val="27"/>
          <w:szCs w:val="27"/>
        </w:rPr>
        <w:t>Не допускайте детей к реке без надзора взрослых</w:t>
      </w:r>
      <w:r w:rsidRPr="00934C0E">
        <w:rPr>
          <w:rFonts w:ascii="Liberation Serif" w:hAnsi="Liberation Serif" w:cs="Arial"/>
          <w:color w:val="000000"/>
          <w:sz w:val="27"/>
          <w:szCs w:val="27"/>
        </w:rPr>
        <w:t>, особенно во время ледохода; </w:t>
      </w:r>
      <w:r w:rsidRPr="00934C0E">
        <w:rPr>
          <w:rStyle w:val="a4"/>
          <w:rFonts w:ascii="Liberation Serif" w:hAnsi="Liberation Serif" w:cs="Arial"/>
          <w:i w:val="0"/>
          <w:iCs w:val="0"/>
          <w:color w:val="000000"/>
          <w:sz w:val="27"/>
          <w:szCs w:val="27"/>
        </w:rPr>
        <w:t>предупредите их об опасности</w:t>
      </w:r>
      <w:r w:rsidRPr="00934C0E">
        <w:rPr>
          <w:rFonts w:ascii="Liberation Serif" w:hAnsi="Liberation Serif" w:cs="Arial"/>
          <w:color w:val="000000"/>
          <w:sz w:val="27"/>
          <w:szCs w:val="27"/>
        </w:rPr>
        <w:t> нахождения на льду при вскрытии реки или озера. </w:t>
      </w:r>
      <w:r w:rsidRPr="00934C0E">
        <w:rPr>
          <w:rStyle w:val="a4"/>
          <w:rFonts w:ascii="Liberation Serif" w:hAnsi="Liberation Serif" w:cs="Arial"/>
          <w:i w:val="0"/>
          <w:iCs w:val="0"/>
          <w:color w:val="000000"/>
          <w:sz w:val="27"/>
          <w:szCs w:val="27"/>
        </w:rPr>
        <w:t>Расскажите детям о правилах поведения</w:t>
      </w:r>
      <w:r w:rsidRPr="00934C0E">
        <w:rPr>
          <w:rFonts w:ascii="Liberation Serif" w:hAnsi="Liberation Serif" w:cs="Arial"/>
          <w:color w:val="000000"/>
          <w:sz w:val="27"/>
          <w:szCs w:val="27"/>
        </w:rPr>
        <w:t> в период паводка, </w:t>
      </w:r>
      <w:r w:rsidRPr="00934C0E">
        <w:rPr>
          <w:rStyle w:val="a4"/>
          <w:rFonts w:ascii="Liberation Serif" w:hAnsi="Liberation Serif" w:cs="Arial"/>
          <w:i w:val="0"/>
          <w:iCs w:val="0"/>
          <w:color w:val="000000"/>
          <w:sz w:val="27"/>
          <w:szCs w:val="27"/>
        </w:rPr>
        <w:t>запрещайте</w:t>
      </w:r>
      <w:r w:rsidRPr="00934C0E">
        <w:rPr>
          <w:rFonts w:ascii="Liberation Serif" w:hAnsi="Liberation Serif" w:cs="Arial"/>
          <w:color w:val="000000"/>
          <w:sz w:val="27"/>
          <w:szCs w:val="27"/>
        </w:rPr>
        <w:t> им шалить у воды, </w:t>
      </w:r>
      <w:r w:rsidRPr="00934C0E">
        <w:rPr>
          <w:rStyle w:val="a4"/>
          <w:rFonts w:ascii="Liberation Serif" w:hAnsi="Liberation Serif" w:cs="Arial"/>
          <w:i w:val="0"/>
          <w:iCs w:val="0"/>
          <w:color w:val="000000"/>
          <w:sz w:val="27"/>
          <w:szCs w:val="27"/>
        </w:rPr>
        <w:t>пресекайте лихачество. </w:t>
      </w:r>
      <w:r w:rsidRPr="00934C0E">
        <w:rPr>
          <w:rFonts w:ascii="Liberation Serif" w:hAnsi="Liberation Serif" w:cs="Arial"/>
          <w:color w:val="000000"/>
          <w:sz w:val="27"/>
          <w:szCs w:val="27"/>
        </w:rPr>
        <w:t xml:space="preserve">Оторванная льдина, холодная вода, быстрое течение грозят гибелью. 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  <w:sz w:val="21"/>
          <w:szCs w:val="21"/>
        </w:rPr>
      </w:pPr>
      <w:r w:rsidRPr="00934C0E">
        <w:rPr>
          <w:rFonts w:ascii="Liberation Serif" w:hAnsi="Liberation Serif" w:cs="Arial"/>
          <w:color w:val="7030A0"/>
          <w:sz w:val="27"/>
          <w:szCs w:val="27"/>
        </w:rPr>
        <w:t>Помните</w:t>
      </w:r>
      <w:r w:rsidRPr="00934C0E">
        <w:rPr>
          <w:rFonts w:ascii="Liberation Serif" w:hAnsi="Liberation Serif" w:cs="Arial"/>
          <w:color w:val="000000"/>
          <w:sz w:val="27"/>
          <w:szCs w:val="27"/>
        </w:rPr>
        <w:t>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934C0E" w:rsidRPr="00934C0E" w:rsidRDefault="00934C0E" w:rsidP="00934C0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7030A0"/>
          <w:sz w:val="21"/>
          <w:szCs w:val="21"/>
        </w:rPr>
      </w:pPr>
      <w:r w:rsidRPr="00934C0E">
        <w:rPr>
          <w:rStyle w:val="a5"/>
          <w:rFonts w:ascii="Liberation Serif" w:hAnsi="Liberation Serif" w:cs="Arial"/>
          <w:color w:val="7030A0"/>
          <w:sz w:val="27"/>
          <w:szCs w:val="27"/>
        </w:rPr>
        <w:t>Не подвергайте свою жизнь и жизнь ваших детей опасности!    </w:t>
      </w:r>
    </w:p>
    <w:p w:rsidR="00040BF2" w:rsidRDefault="00040BF2"/>
    <w:sectPr w:rsidR="00040BF2" w:rsidSect="00934C0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64"/>
    <w:rsid w:val="00040BF2"/>
    <w:rsid w:val="00092664"/>
    <w:rsid w:val="009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4C0E"/>
    <w:rPr>
      <w:i/>
      <w:iCs/>
    </w:rPr>
  </w:style>
  <w:style w:type="character" w:styleId="a5">
    <w:name w:val="Strong"/>
    <w:basedOn w:val="a0"/>
    <w:uiPriority w:val="22"/>
    <w:qFormat/>
    <w:rsid w:val="00934C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4C0E"/>
    <w:rPr>
      <w:i/>
      <w:iCs/>
    </w:rPr>
  </w:style>
  <w:style w:type="character" w:styleId="a5">
    <w:name w:val="Strong"/>
    <w:basedOn w:val="a0"/>
    <w:uiPriority w:val="22"/>
    <w:qFormat/>
    <w:rsid w:val="00934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Company>Curnos™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2022-04-19T08:04:00Z</dcterms:created>
  <dcterms:modified xsi:type="dcterms:W3CDTF">2022-04-19T08:11:00Z</dcterms:modified>
</cp:coreProperties>
</file>